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696A" w14:textId="77777777" w:rsidR="00CF59DB" w:rsidRDefault="00CF59DB" w:rsidP="0091286A">
      <w:pPr>
        <w:spacing w:after="160" w:line="256" w:lineRule="auto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</w:p>
    <w:p w14:paraId="21813D30" w14:textId="41C8D306" w:rsidR="0091286A" w:rsidRDefault="0091286A" w:rsidP="0091286A">
      <w:pPr>
        <w:spacing w:after="160" w:line="256" w:lineRule="auto"/>
      </w:pPr>
      <w:r>
        <w:rPr>
          <w:rFonts w:ascii="Arial" w:eastAsia="Times New Roman" w:hAnsi="Arial" w:cs="Arial"/>
          <w:b/>
          <w:bCs/>
          <w:sz w:val="23"/>
          <w:szCs w:val="23"/>
          <w:lang w:eastAsia="pl-PL"/>
        </w:rPr>
        <w:t>Informacje dotyczące przetwarzania danych</w:t>
      </w:r>
    </w:p>
    <w:tbl>
      <w:tblPr>
        <w:tblW w:w="10348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938"/>
      </w:tblGrid>
      <w:tr w:rsidR="0091286A" w14:paraId="21763ED2" w14:textId="77777777" w:rsidTr="00C12ADA">
        <w:trPr>
          <w:trHeight w:val="12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1A46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Tożsamość </w:t>
            </w:r>
          </w:p>
          <w:p w14:paraId="229DE658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Administratora</w:t>
            </w:r>
          </w:p>
          <w:p w14:paraId="1E9A7BA3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85E280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Dana kontaktowe</w:t>
            </w:r>
          </w:p>
          <w:p w14:paraId="564F0A83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Administratora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234F3" w14:textId="756BC09A" w:rsidR="0091286A" w:rsidRDefault="00CF59DB" w:rsidP="00C12ADA">
            <w:pPr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Administratorem Pani/Pana danych osobowych jest </w:t>
            </w:r>
            <w:r w:rsidR="000D29D7" w:rsidRPr="000D2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Fundacja Muzeum Przemysłu Naftowego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="000D29D7" w:rsidRPr="000D2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Gazowniczego im. Ignacego Łukasiewicza w Bóbrce  (</w:t>
            </w:r>
            <w:bookmarkStart w:id="0" w:name="_Hlk515615080"/>
            <w:bookmarkStart w:id="1" w:name="OLE_LINK13"/>
            <w:bookmarkStart w:id="2" w:name="OLE_LINK14"/>
            <w:bookmarkStart w:id="3" w:name="OLE_LINK15"/>
            <w:r w:rsidR="000D29D7" w:rsidRPr="000D2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</w:t>
            </w:r>
            <w:bookmarkEnd w:id="0"/>
            <w:r w:rsidR="000D29D7" w:rsidRPr="000D2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MPNiG w Bóbrce</w:t>
            </w:r>
            <w:bookmarkEnd w:id="1"/>
            <w:bookmarkEnd w:id="2"/>
            <w:bookmarkEnd w:id="3"/>
            <w:r w:rsidR="000D29D7" w:rsidRPr="000D2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 mająca swoją siedzibę przy ul.</w:t>
            </w:r>
            <w:bookmarkStart w:id="4" w:name="OLE_LINK19"/>
            <w:bookmarkStart w:id="5" w:name="OLE_LINK20"/>
            <w:r w:rsidR="000D29D7" w:rsidRPr="000D2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Kopalnianej 35 Bóbrka, 38 - 458 Chorkówka</w:t>
            </w:r>
            <w:bookmarkEnd w:id="4"/>
            <w:bookmarkEnd w:id="5"/>
            <w:r w:rsidR="000D29D7" w:rsidRPr="000D2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Nr telefonu kontaktowego – administracja +48 13 43 33 478, fax: +48 13 43 33 478 adres poczty elektronicznej email: </w:t>
            </w:r>
            <w:hyperlink r:id="rId5" w:history="1">
              <w:r w:rsidR="000D29D7" w:rsidRPr="000D29D7">
                <w:rPr>
                  <w:rStyle w:val="Hipercze"/>
                  <w:rFonts w:ascii="Times New Roman" w:eastAsia="Times New Roman" w:hAnsi="Times New Roman" w:cs="Times New Roman"/>
                  <w:bCs/>
                  <w:sz w:val="20"/>
                  <w:szCs w:val="20"/>
                  <w:lang w:eastAsia="pl-PL"/>
                </w:rPr>
                <w:t>muzeum@bobrka.pl</w:t>
              </w:r>
            </w:hyperlink>
            <w:r w:rsidR="000D29D7" w:rsidRPr="000D2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strona internetowa: www.bobrka.pl</w:t>
            </w:r>
          </w:p>
        </w:tc>
      </w:tr>
      <w:tr w:rsidR="0091286A" w14:paraId="2CE061A0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D162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kontaktowe Inspektora Ochrony Danych: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1874C" w14:textId="67A9A771" w:rsidR="0091286A" w:rsidRDefault="000D29D7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9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Mogą się Państwo kontaktować również z wyznaczonym Inspektorem Ochrony Danych (IOD) za pośrednictwem poczty elektronicznej inspektorgdpr@gmail.com. lub listownie na podany wyżej adres z dopiskiem Inspektor Ochrony Danych</w:t>
            </w:r>
          </w:p>
        </w:tc>
      </w:tr>
      <w:tr w:rsidR="0091286A" w14:paraId="67C49200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E09FF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Cele przetwarzania </w:t>
            </w:r>
          </w:p>
          <w:p w14:paraId="30A2516E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podstawa prawna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C1F9" w14:textId="77777777" w:rsidR="0091286A" w:rsidRDefault="0091286A">
            <w:pPr>
              <w:suppressAutoHyphens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osobowe będą wykorzystywane w celu organizacji, przygotowania i przeprowadzenia konkursu zgodnie z:</w:t>
            </w:r>
          </w:p>
          <w:p w14:paraId="43906591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- art. 6 ust. 1 lit. a RODO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tj. osoba, której dane dotyczą wyraziła zgodę na przetwarzanie swoich danych osobowych  w jednym lub większej liczbie określonych celów</w:t>
            </w:r>
          </w:p>
          <w:p w14:paraId="15954C09" w14:textId="77777777" w:rsidR="0091286A" w:rsidRDefault="0091286A">
            <w:pPr>
              <w:suppressAutoHyphens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 art. 6 ust. 1 lit. b RODO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– tj. akceptacja regulaminu i deklaracja udziału w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konkursie </w:t>
            </w:r>
          </w:p>
          <w:p w14:paraId="1B92BF60" w14:textId="61FB3FF6" w:rsidR="0091286A" w:rsidRDefault="0091286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związku z organizacją konkursu Administrator przetwarza dane osobowe osób w tym dzieci biorących udział</w:t>
            </w:r>
            <w:r w:rsidR="00CF77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konkursie oraz przedstawicieli ustawowych tych dzieci (tj. rodziców bądź opiekunów prawnych) oraz osób reprezentujących i osób wspierających.</w:t>
            </w:r>
          </w:p>
        </w:tc>
      </w:tr>
      <w:tr w:rsidR="0091286A" w14:paraId="31891F51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F8D1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5C90" w14:textId="77777777" w:rsidR="0091286A" w:rsidRDefault="0091286A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Odbiorcami danych osobowych będą podmioty uprawnione do uzyskania danych  na podstawie przepisów prawa. </w:t>
            </w:r>
          </w:p>
          <w:p w14:paraId="5612FD38" w14:textId="786A641B" w:rsidR="0091286A" w:rsidRDefault="0091286A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Dane osobowe mogą być udostępniane w celu promocji konkursu i działań edukacyjnych na stronie internetowej pod adresem </w:t>
            </w:r>
            <w:r w:rsidR="000D29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www.bobrka.pl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mediach społecznościowych oraz w materiałach prasowych, a także podczas organizowanych wydarzeń (np. podanie do publicznej wiadomości danych osobowych laureatów konkursów, danych osobowych autorów wykonanych prac np. rysunków, projektów graficznych). W przypadku przetwarzania danych osobowych osób niepełnoletnich do publikacji ich danych osobowych wymagana jest zgoda jego opiekuna prawnego.</w:t>
            </w:r>
          </w:p>
        </w:tc>
      </w:tr>
      <w:tr w:rsidR="0091286A" w14:paraId="6D78DF52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3553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Przekazanie danych </w:t>
            </w:r>
          </w:p>
          <w:p w14:paraId="68A19541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osobowych do państwa trzeciego lub organizacji międzynarodowej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D23B" w14:textId="77777777" w:rsidR="0091286A" w:rsidRDefault="0091286A">
            <w:pPr>
              <w:suppressAutoHyphens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osobowe pozyskane w związku z organizacją i przeprowadzeniem konkursu nie będą przekazywane do państwa trzeciego/organizacji międzynarodowej.</w:t>
            </w:r>
          </w:p>
        </w:tc>
      </w:tr>
      <w:tr w:rsidR="0091286A" w14:paraId="125CD836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4E57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63BB1" w14:textId="77777777" w:rsidR="0091286A" w:rsidRDefault="0091286A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osobowe przetwarzane będą przez okres niezbędny do realizacji celu/celów, dla jakiego zostały zebrane oraz zgodnie z terminami archiwizacji określonymi przez ustawy o narodowym zasobie archiwalnym i archiwach – przez czas określony w tych przepisach tj. 5 lat. Dane osobowe przetwarzane na podstawie zgody -  do czasu jej wycofania.</w:t>
            </w:r>
          </w:p>
        </w:tc>
      </w:tr>
      <w:tr w:rsidR="0091286A" w14:paraId="7C28CEFA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F3A1B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Prawa podmiotów </w:t>
            </w:r>
          </w:p>
          <w:p w14:paraId="24C4D0E9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4FD7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Informujemy, że przysługują Pani/Panu prawo:</w:t>
            </w:r>
          </w:p>
          <w:p w14:paraId="6DF6B2BC" w14:textId="77777777" w:rsidR="0091286A" w:rsidRDefault="0091286A" w:rsidP="0091286A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dostępu do treści swoich danych i uzyskania ich kopii </w:t>
            </w:r>
          </w:p>
          <w:p w14:paraId="2C33C903" w14:textId="77777777" w:rsidR="0091286A" w:rsidRDefault="0091286A" w:rsidP="0091286A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sprostowania danych jeżeli są błędne lub nieaktualne</w:t>
            </w:r>
          </w:p>
          <w:p w14:paraId="59B35586" w14:textId="77777777" w:rsidR="0091286A" w:rsidRDefault="0091286A" w:rsidP="0091286A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ograniczenia przetwarzania danych</w:t>
            </w:r>
          </w:p>
          <w:p w14:paraId="4FE4E2ED" w14:textId="77777777" w:rsidR="0091286A" w:rsidRDefault="0091286A" w:rsidP="0091286A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usunięcia danych</w:t>
            </w:r>
          </w:p>
          <w:p w14:paraId="1AE2717F" w14:textId="77777777" w:rsidR="0091286A" w:rsidRDefault="0091286A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Osoba, której dane osobowe są przetwarzane, ma prawo w każdej chwili wycofać zgodę na przetwarzanie jej danych osobowych w zakresie, w jakim takiej zgody udzieliła. Cofnięcie zgody nie będzie miało jednak wpływu na przetwarzanie, którego dokonano na podstawie zgody tej osoby przed jej cofnięciem.</w:t>
            </w:r>
          </w:p>
        </w:tc>
      </w:tr>
      <w:tr w:rsidR="0091286A" w14:paraId="22252E22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55B7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21ED" w14:textId="77777777" w:rsidR="0091286A" w:rsidRDefault="0091286A">
            <w:pPr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Przysługuje Państwu prawo do wniesienia skargi do UODO, gdy uzna Pani/Pan iż przetwarzanie danych osobowych Pani/Pana lub dziecka narusza przepisy ogólnego Rozporządzenia o ochronie danych osobowych z dnia 27 kwietnia 2016r.</w:t>
            </w:r>
          </w:p>
          <w:p w14:paraId="6D744FC5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Prezes Urzędu Ochrony Danych Osobowych (PUODO), ul. Stawki 2, 00-193 Warszawa</w:t>
            </w:r>
          </w:p>
        </w:tc>
      </w:tr>
      <w:tr w:rsidR="0091286A" w14:paraId="35922C8C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781AE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 dowolności lub obowiązku podania danych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B3F3" w14:textId="77777777" w:rsidR="0091286A" w:rsidRDefault="0091286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przez Państwa danych osobowych jest dobrowolne, niemniej bez ich podania nie będzie możliwy udział w organizowanym konkursie</w:t>
            </w:r>
          </w:p>
        </w:tc>
      </w:tr>
      <w:tr w:rsidR="0091286A" w14:paraId="6B6575A3" w14:textId="77777777" w:rsidTr="0091286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C456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Zautomatyzowane </w:t>
            </w:r>
          </w:p>
          <w:p w14:paraId="484FEA0A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podejmowanie decyzji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5075" w14:textId="77777777" w:rsidR="0091286A" w:rsidRDefault="0091286A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Administrator nie będzie podejmował wobec osób, których dane przetwarza zautomatyzowanych decyzji, w tym decyzji będących wynikiem profilowania.  </w:t>
            </w:r>
          </w:p>
        </w:tc>
      </w:tr>
    </w:tbl>
    <w:p w14:paraId="01AEB9E9" w14:textId="77777777" w:rsidR="003351BC" w:rsidRDefault="003351BC" w:rsidP="0091286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00D02B" w14:textId="77777777" w:rsidR="003351BC" w:rsidRDefault="003351BC" w:rsidP="0091286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A87F4F" w14:textId="271EC88F" w:rsidR="0091286A" w:rsidRDefault="0091286A" w:rsidP="0091286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2028BFFC" w14:textId="77777777" w:rsidR="0091286A" w:rsidRDefault="0091286A" w:rsidP="009128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 UCZESTNIKA</w:t>
      </w:r>
      <w:r>
        <w:rPr>
          <w:rFonts w:ascii="Times New Roman" w:hAnsi="Times New Roman" w:cs="Times New Roman"/>
          <w:b/>
          <w:sz w:val="24"/>
          <w:szCs w:val="24"/>
        </w:rPr>
        <w:br/>
        <w:t>NA KONKURS PLASTYCZNY</w:t>
      </w:r>
    </w:p>
    <w:p w14:paraId="5659E88F" w14:textId="77777777" w:rsidR="0091286A" w:rsidRDefault="0091286A" w:rsidP="0091286A">
      <w:pPr>
        <w:pStyle w:val="Standard"/>
        <w:pBdr>
          <w:bottom w:val="single" w:sz="6" w:space="1" w:color="000000"/>
        </w:pBdr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</w:p>
    <w:p w14:paraId="523B90C3" w14:textId="77777777" w:rsidR="0091286A" w:rsidRDefault="0091286A" w:rsidP="0091286A">
      <w:pPr>
        <w:pStyle w:val="Standard"/>
        <w:rPr>
          <w:rFonts w:ascii="Arial" w:eastAsia="Times New Roman" w:hAnsi="Arial"/>
          <w:sz w:val="32"/>
          <w:szCs w:val="32"/>
          <w:u w:val="single"/>
          <w:lang w:eastAsia="pl-PL"/>
        </w:rPr>
      </w:pPr>
    </w:p>
    <w:p w14:paraId="522D685F" w14:textId="77777777" w:rsidR="0091286A" w:rsidRDefault="0091286A" w:rsidP="0091286A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Dane uczestnika konkursu:</w:t>
      </w:r>
    </w:p>
    <w:p w14:paraId="3309F50E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uczestnika ……………………………………………………………………..</w:t>
      </w:r>
    </w:p>
    <w:p w14:paraId="200AED2F" w14:textId="454A7ACC" w:rsidR="0091286A" w:rsidRDefault="000A4C5B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Szkoła, klasa, wiek………………………………………………………………………………</w:t>
      </w:r>
    </w:p>
    <w:p w14:paraId="5E39E868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</w:t>
      </w:r>
    </w:p>
    <w:p w14:paraId="6E95D0CB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477F4FC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rodzica, opiekuna prawnego do kontaktu:</w:t>
      </w:r>
    </w:p>
    <w:p w14:paraId="08FE1721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rodzica, opiekuna prawnego .…………………………………………………</w:t>
      </w:r>
    </w:p>
    <w:p w14:paraId="16CA0D94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……………………………………………………………………………</w:t>
      </w:r>
    </w:p>
    <w:p w14:paraId="6077B045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B2282C" w14:textId="5555AC44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 że  powyższe  dane  są  prawdziwe  i  aktualne,  a  praca  konkursowa  jest wynikiem samodzielnej pracy autora. Autorowi przysługują wszelkie autorskie prawa osobiste i majątkowe do pracy konkursowej i nie są w żaden sposób ograniczone lub obciążone prawami osób trzecich</w:t>
      </w:r>
      <w:r w:rsidR="000A4C5B">
        <w:rPr>
          <w:rFonts w:ascii="Times New Roman" w:hAnsi="Times New Roman" w:cs="Times New Roman"/>
          <w:sz w:val="24"/>
          <w:szCs w:val="24"/>
        </w:rPr>
        <w:t>.</w:t>
      </w:r>
    </w:p>
    <w:p w14:paraId="4FBC0968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1CA6C" w14:textId="52BE8378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zapoznałem/łam się z regulaminem konkursu plastycznego </w:t>
      </w:r>
      <w:r>
        <w:rPr>
          <w:rFonts w:asciiTheme="majorBidi" w:hAnsiTheme="majorBidi" w:cstheme="majorBidi"/>
          <w:sz w:val="24"/>
          <w:szCs w:val="24"/>
        </w:rPr>
        <w:t>„</w:t>
      </w:r>
      <w:r w:rsidR="00CF59DB" w:rsidRPr="00CF59DB">
        <w:rPr>
          <w:rFonts w:asciiTheme="majorBidi" w:hAnsiTheme="majorBidi" w:cstheme="majorBidi"/>
          <w:sz w:val="24"/>
          <w:szCs w:val="24"/>
        </w:rPr>
        <w:t>Co wiemy o</w:t>
      </w:r>
      <w:r w:rsidR="00CF59DB">
        <w:rPr>
          <w:rFonts w:asciiTheme="majorBidi" w:hAnsiTheme="majorBidi" w:cstheme="majorBidi"/>
          <w:sz w:val="24"/>
          <w:szCs w:val="24"/>
        </w:rPr>
        <w:t> </w:t>
      </w:r>
      <w:r w:rsidR="00CF59DB" w:rsidRPr="00CF59DB">
        <w:rPr>
          <w:rFonts w:asciiTheme="majorBidi" w:hAnsiTheme="majorBidi" w:cstheme="majorBidi"/>
          <w:sz w:val="24"/>
          <w:szCs w:val="24"/>
        </w:rPr>
        <w:t>Ignacym</w:t>
      </w:r>
      <w:r w:rsidR="00CF59DB">
        <w:rPr>
          <w:rFonts w:asciiTheme="majorBidi" w:hAnsiTheme="majorBidi" w:cstheme="majorBidi"/>
          <w:sz w:val="24"/>
          <w:szCs w:val="24"/>
        </w:rPr>
        <w:t xml:space="preserve"> </w:t>
      </w:r>
      <w:r w:rsidR="00CF59DB" w:rsidRPr="00CF59DB">
        <w:rPr>
          <w:rFonts w:asciiTheme="majorBidi" w:hAnsiTheme="majorBidi" w:cstheme="majorBidi"/>
          <w:sz w:val="24"/>
          <w:szCs w:val="24"/>
        </w:rPr>
        <w:t>Łukasiewiczu</w:t>
      </w:r>
      <w:r w:rsidR="000A4C5B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organizowanym przez </w:t>
      </w:r>
      <w:r w:rsidR="00CF59DB" w:rsidRPr="00CF59DB">
        <w:rPr>
          <w:rFonts w:ascii="Times New Roman" w:hAnsi="Times New Roman" w:cs="Times New Roman"/>
          <w:sz w:val="24"/>
          <w:szCs w:val="24"/>
        </w:rPr>
        <w:t>Fundacj</w:t>
      </w:r>
      <w:r w:rsidR="00CF59DB">
        <w:rPr>
          <w:rFonts w:ascii="Times New Roman" w:hAnsi="Times New Roman" w:cs="Times New Roman"/>
          <w:sz w:val="24"/>
          <w:szCs w:val="24"/>
        </w:rPr>
        <w:t>ę</w:t>
      </w:r>
      <w:r w:rsidR="00CF59DB" w:rsidRPr="00CF59DB">
        <w:rPr>
          <w:rFonts w:ascii="Times New Roman" w:hAnsi="Times New Roman" w:cs="Times New Roman"/>
          <w:sz w:val="24"/>
          <w:szCs w:val="24"/>
        </w:rPr>
        <w:t xml:space="preserve"> Muzeum Przemysłu Naftowego i</w:t>
      </w:r>
      <w:r w:rsidR="00CF59DB">
        <w:rPr>
          <w:rFonts w:ascii="Times New Roman" w:hAnsi="Times New Roman" w:cs="Times New Roman"/>
          <w:sz w:val="24"/>
          <w:szCs w:val="24"/>
        </w:rPr>
        <w:t> </w:t>
      </w:r>
      <w:r w:rsidR="00CF59DB" w:rsidRPr="00CF59DB">
        <w:rPr>
          <w:rFonts w:ascii="Times New Roman" w:hAnsi="Times New Roman" w:cs="Times New Roman"/>
          <w:sz w:val="24"/>
          <w:szCs w:val="24"/>
        </w:rPr>
        <w:t>Gazowniczego im. Ignacego Łukasiewicza w Bóbrce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7F83CC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01EF9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zgłoszona praca do konkursu nie zagraża i nie narusza praw osób trzecich, w szczególności nie narusza ich majątkowych i osobistych praw autorskich. Za wszelkie roszczenia osób trzecich, które wynikają z tytułu naruszenia ich praw odpowiada uczestnik Konkursu</w:t>
      </w:r>
    </w:p>
    <w:p w14:paraId="28E10595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FF7C6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jestem świadomy dobrowolności podania danych oraz że zostałem poinformowany o prawie wglądu do podanych danych oraz możliwości ich poprawiania</w:t>
      </w:r>
    </w:p>
    <w:p w14:paraId="22F14E2F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12017" w14:textId="77777777" w:rsidR="0091286A" w:rsidRDefault="0091286A" w:rsidP="0091286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    ………..………………………………….</w:t>
      </w:r>
    </w:p>
    <w:p w14:paraId="2948E2FB" w14:textId="77777777" w:rsidR="0091286A" w:rsidRDefault="0091286A" w:rsidP="009128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(Miejscowość, data)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(czytelny podpis rodzica, opiekuna prawnego uczestnika)          </w:t>
      </w:r>
    </w:p>
    <w:p w14:paraId="4DF00994" w14:textId="77777777" w:rsidR="0091286A" w:rsidRDefault="0091286A" w:rsidP="009128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0CAC5FCA" w14:textId="77777777" w:rsidR="0091286A" w:rsidRDefault="0091286A" w:rsidP="00912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Zgody rodzica, opiekuna prawnego uczestnika konkursu </w:t>
      </w:r>
    </w:p>
    <w:p w14:paraId="4BE386DF" w14:textId="77777777" w:rsidR="0091286A" w:rsidRDefault="0091286A" w:rsidP="00912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przetwarzanie i publikację danych osobowych</w:t>
      </w:r>
    </w:p>
    <w:p w14:paraId="72BA0594" w14:textId="77777777" w:rsidR="0091286A" w:rsidRDefault="0091286A" w:rsidP="006E28E8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pl-PL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pl-PL" w:bidi="hi-IN"/>
        </w:rPr>
        <w:t xml:space="preserve">Zgoda na udział w konkursie </w:t>
      </w:r>
    </w:p>
    <w:p w14:paraId="558894B4" w14:textId="77777777" w:rsidR="0091286A" w:rsidRDefault="0091286A" w:rsidP="009128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Wyrażam zgodę na udział    .............................................................................................................. </w:t>
      </w:r>
    </w:p>
    <w:p w14:paraId="73BD9C8C" w14:textId="77777777" w:rsidR="0091286A" w:rsidRDefault="0091286A" w:rsidP="0091286A">
      <w:pPr>
        <w:suppressAutoHyphens/>
        <w:autoSpaceDN w:val="0"/>
        <w:spacing w:after="0" w:line="240" w:lineRule="auto"/>
        <w:ind w:left="3545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(imię i nazwisko uczestnika konkursu - autora pracy) </w:t>
      </w:r>
    </w:p>
    <w:p w14:paraId="4C2B9AEC" w14:textId="77777777" w:rsidR="0091286A" w:rsidRDefault="0091286A" w:rsidP="009128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</w:pPr>
    </w:p>
    <w:p w14:paraId="3FE33783" w14:textId="71C67978" w:rsidR="0091286A" w:rsidRDefault="0091286A" w:rsidP="009128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w Konkursie 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pl-PL" w:bidi="hi-IN"/>
        </w:rPr>
        <w:t>plastycznym pod nazwą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F59DB" w:rsidRPr="00CF59DB">
        <w:rPr>
          <w:rFonts w:asciiTheme="majorBidi" w:hAnsiTheme="majorBidi" w:cstheme="majorBidi"/>
          <w:sz w:val="24"/>
          <w:szCs w:val="24"/>
        </w:rPr>
        <w:t>„Co wiemy o Ignacym Łukasiewiczu</w:t>
      </w:r>
      <w:r w:rsidR="000A4C5B">
        <w:rPr>
          <w:rFonts w:asciiTheme="majorBidi" w:hAnsiTheme="majorBidi" w:cstheme="majorBidi"/>
          <w:sz w:val="24"/>
          <w:szCs w:val="24"/>
        </w:rPr>
        <w:t>?</w:t>
      </w:r>
      <w:r w:rsidR="00CF59DB" w:rsidRPr="00CF59DB">
        <w:rPr>
          <w:rFonts w:asciiTheme="majorBidi" w:hAnsiTheme="majorBidi" w:cstheme="majorBidi"/>
          <w:sz w:val="24"/>
          <w:szCs w:val="24"/>
        </w:rPr>
        <w:t>” organizowanym przez Fundację Muzeum Przemysłu Naftowego i Gazowniczego im. Ignacego Łukasiewicza w</w:t>
      </w:r>
      <w:r w:rsidR="00CF59DB">
        <w:rPr>
          <w:rFonts w:asciiTheme="majorBidi" w:hAnsiTheme="majorBidi" w:cstheme="majorBidi"/>
          <w:sz w:val="24"/>
          <w:szCs w:val="24"/>
        </w:rPr>
        <w:t> </w:t>
      </w:r>
      <w:r w:rsidR="00CF59DB" w:rsidRPr="00CF59DB">
        <w:rPr>
          <w:rFonts w:asciiTheme="majorBidi" w:hAnsiTheme="majorBidi" w:cstheme="majorBidi"/>
          <w:sz w:val="24"/>
          <w:szCs w:val="24"/>
        </w:rPr>
        <w:t>Bóbrce</w:t>
      </w: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 oraz na nieodpłatne wykorzystanie wykonanej pracy zgłoszonego przeze mnie uczestnika konkursu wraz z oznaczeniem jego imienia i nazwiska oraz nazwy placówki w celu wyłonienia zwycięzcy i promocji konkursu plastycznego </w:t>
      </w:r>
      <w:r w:rsidR="00CF59DB"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oraz </w:t>
      </w: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działalności </w:t>
      </w:r>
      <w:r w:rsidR="006E28E8"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>Fundacji</w:t>
      </w: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 oraz publikacji </w:t>
      </w:r>
      <w:r w:rsidR="006E28E8"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wyników konkursu </w:t>
      </w: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>na stronie internetowej.</w:t>
      </w:r>
    </w:p>
    <w:p w14:paraId="37B7A7F5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</w:pPr>
    </w:p>
    <w:p w14:paraId="1BB32930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</w:t>
      </w:r>
    </w:p>
    <w:p w14:paraId="433FDF58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( data i czytelny podpis opiekuna prawnego (rodzica)  uczestnika)</w:t>
      </w:r>
    </w:p>
    <w:p w14:paraId="046802B2" w14:textId="77777777" w:rsidR="0091286A" w:rsidRDefault="0091286A" w:rsidP="0091286A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53C2455" w14:textId="77777777" w:rsidR="0091286A" w:rsidRDefault="0091286A" w:rsidP="006E28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Zgody na przetwarzanie i publikację danych osobowych</w:t>
      </w:r>
    </w:p>
    <w:p w14:paraId="0F4A972A" w14:textId="662ED97E" w:rsidR="0091286A" w:rsidRDefault="0091286A" w:rsidP="00912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przez Organizatora konkursu danych osobowych podanych w karcie zgłoszenia, w celu przeprowadzenia i realizacji konkursu pod nazwą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E28E8" w:rsidRPr="006E28E8">
        <w:rPr>
          <w:rFonts w:asciiTheme="majorBidi" w:hAnsiTheme="majorBidi" w:cstheme="majorBidi"/>
          <w:sz w:val="24"/>
          <w:szCs w:val="24"/>
        </w:rPr>
        <w:t>„Co wiemy o Ignacym Łukasiewiczu</w:t>
      </w:r>
      <w:r w:rsidR="000A4C5B">
        <w:rPr>
          <w:rFonts w:asciiTheme="majorBidi" w:hAnsiTheme="majorBidi" w:cstheme="majorBidi"/>
          <w:sz w:val="24"/>
          <w:szCs w:val="24"/>
        </w:rPr>
        <w:t>?</w:t>
      </w:r>
      <w:r w:rsidR="006E28E8" w:rsidRPr="006E28E8">
        <w:rPr>
          <w:rFonts w:asciiTheme="majorBidi" w:hAnsiTheme="majorBidi" w:cstheme="majorBidi"/>
          <w:sz w:val="24"/>
          <w:szCs w:val="24"/>
        </w:rPr>
        <w:t>” organizowanym przez Fundację Muzeum Przemysłu Naftowego i Gazowniczego im. Ignacego Łukasiewicza w Bóbrce</w:t>
      </w:r>
      <w:r w:rsidR="006E28E8" w:rsidRPr="006E28E8">
        <w:rPr>
          <w:rFonts w:asciiTheme="majorBidi" w:hAnsiTheme="majorBidi" w:cstheme="majorBidi"/>
          <w:bCs/>
          <w:sz w:val="24"/>
          <w:szCs w:val="24"/>
        </w:rPr>
        <w:t>.</w:t>
      </w:r>
    </w:p>
    <w:p w14:paraId="3B95E845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</w:t>
      </w:r>
    </w:p>
    <w:p w14:paraId="00FC79E2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( data i czytelny podpis opiekuna prawnego (rodzica)  uczestnika)</w:t>
      </w:r>
    </w:p>
    <w:p w14:paraId="70DC8C45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</w:p>
    <w:p w14:paraId="57FE239C" w14:textId="77777777" w:rsidR="0091286A" w:rsidRDefault="0091286A" w:rsidP="0091286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A8F64E" w14:textId="77777777" w:rsidR="0091286A" w:rsidRDefault="0091286A" w:rsidP="00912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podawanie do publicznej wiadomości imienia i nazwiska autora pracy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BFDF7FD" w14:textId="77777777" w:rsidR="0091286A" w:rsidRDefault="0091286A" w:rsidP="00912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</w:t>
      </w:r>
    </w:p>
    <w:p w14:paraId="491F5CBB" w14:textId="77777777" w:rsidR="0091286A" w:rsidRDefault="0091286A" w:rsidP="0091286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imię i nazwisko uczestnika konkursu - autora pracy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53355823" w14:textId="01A3557E" w:rsidR="0091286A" w:rsidRDefault="0091286A" w:rsidP="00912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Konkursie </w:t>
      </w:r>
      <w:r>
        <w:rPr>
          <w:rFonts w:ascii="Times New Roman" w:hAnsi="Times New Roman" w:cs="Times New Roman"/>
          <w:bCs/>
          <w:sz w:val="24"/>
          <w:szCs w:val="24"/>
        </w:rPr>
        <w:t xml:space="preserve">plastycznym </w:t>
      </w:r>
      <w:r>
        <w:rPr>
          <w:rFonts w:ascii="Times New Roman" w:hAnsi="Times New Roman" w:cs="Times New Roman"/>
          <w:sz w:val="24"/>
          <w:szCs w:val="24"/>
        </w:rPr>
        <w:t>pod nazwą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E28E8" w:rsidRPr="006E28E8">
        <w:rPr>
          <w:rFonts w:asciiTheme="majorBidi" w:hAnsiTheme="majorBidi" w:cstheme="majorBidi"/>
          <w:sz w:val="24"/>
          <w:szCs w:val="24"/>
        </w:rPr>
        <w:t>„Co wiemy o Ignacym Łukasiewiczu</w:t>
      </w:r>
      <w:r w:rsidR="000A4C5B">
        <w:rPr>
          <w:rFonts w:asciiTheme="majorBidi" w:hAnsiTheme="majorBidi" w:cstheme="majorBidi"/>
          <w:sz w:val="24"/>
          <w:szCs w:val="24"/>
        </w:rPr>
        <w:t>?</w:t>
      </w:r>
      <w:r w:rsidR="006E28E8" w:rsidRPr="006E28E8">
        <w:rPr>
          <w:rFonts w:asciiTheme="majorBidi" w:hAnsiTheme="majorBidi" w:cstheme="majorBidi"/>
          <w:sz w:val="24"/>
          <w:szCs w:val="24"/>
        </w:rPr>
        <w:t>” organizowanym przez Fundację Muzeum Przemysłu Naftowego i Gazowniczego im. Ignacego Łukasiewicza w Bóbrce</w:t>
      </w:r>
      <w:r w:rsidR="006E28E8" w:rsidRPr="006E28E8">
        <w:rPr>
          <w:rFonts w:asciiTheme="majorBidi" w:hAnsiTheme="majorBidi" w:cstheme="majorBidi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sieci i mediach ”we wszelkich ogłoszeniach, zapowiedziach i informacjach o tym konkursie i jego wynikach</w:t>
      </w:r>
      <w:r w:rsidR="000A4C5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BA794A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</w:t>
      </w:r>
    </w:p>
    <w:p w14:paraId="75CC17EC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( data i czytelny podpis opiekuna prawnego (rodzica)  uczestnika)</w:t>
      </w:r>
    </w:p>
    <w:p w14:paraId="31BEA54F" w14:textId="77777777" w:rsidR="0091286A" w:rsidRDefault="0091286A" w:rsidP="0091286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9D882D0" w14:textId="77777777" w:rsidR="0091286A" w:rsidRDefault="0091286A" w:rsidP="006E28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wykorzystanie wizerunku</w:t>
      </w:r>
    </w:p>
    <w:p w14:paraId="021F71D5" w14:textId="6DD4DC21" w:rsidR="0091286A" w:rsidRDefault="0091286A" w:rsidP="00912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 na wykorzystanie wizerunku (w formie filmu lub zdjęcia) zgłoszonego przeze mnie uczestnika konkursu, który może zostać zarejestrowany podczas brania udziału w w/w konkursie plastycznym i może zostać opublikowany na stronie internetowej </w:t>
      </w:r>
      <w:r w:rsidR="006E28E8" w:rsidRPr="006E28E8">
        <w:rPr>
          <w:rFonts w:ascii="Times New Roman" w:hAnsi="Times New Roman" w:cs="Times New Roman"/>
          <w:sz w:val="24"/>
          <w:szCs w:val="24"/>
        </w:rPr>
        <w:t>Fundacj</w:t>
      </w:r>
      <w:r w:rsidR="000A4C5B">
        <w:rPr>
          <w:rFonts w:ascii="Times New Roman" w:hAnsi="Times New Roman" w:cs="Times New Roman"/>
          <w:sz w:val="24"/>
          <w:szCs w:val="24"/>
        </w:rPr>
        <w:t>i</w:t>
      </w:r>
      <w:r w:rsidR="006E28E8" w:rsidRPr="006E28E8">
        <w:rPr>
          <w:rFonts w:ascii="Times New Roman" w:hAnsi="Times New Roman" w:cs="Times New Roman"/>
          <w:sz w:val="24"/>
          <w:szCs w:val="24"/>
        </w:rPr>
        <w:t xml:space="preserve"> Muzeum Przemysłu Naftowego i Gazowniczego im. Ignacego Łukasiewicza w Bóbrce</w:t>
      </w:r>
      <w:r>
        <w:rPr>
          <w:rFonts w:ascii="Times New Roman" w:hAnsi="Times New Roman" w:cs="Times New Roman"/>
          <w:sz w:val="24"/>
          <w:szCs w:val="24"/>
        </w:rPr>
        <w:t xml:space="preserve"> oraz w prasie w celu promocji konkursu i udzielenia o nim informacji. Zgoda ma charakter nieodpłatny i obowiązuje do czasu jej wycofania.</w:t>
      </w:r>
    </w:p>
    <w:p w14:paraId="0B5EAD0F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A21C02A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</w:t>
      </w:r>
    </w:p>
    <w:p w14:paraId="7827F659" w14:textId="725B79B6" w:rsidR="000442C5" w:rsidRPr="006E28E8" w:rsidRDefault="0091286A" w:rsidP="006E28E8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( data i czytelny podpis opiekuna prawnego (rodzica)  uczestnika)</w:t>
      </w:r>
    </w:p>
    <w:sectPr w:rsidR="000442C5" w:rsidRPr="006E28E8" w:rsidSect="003351B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85"/>
    <w:multiLevelType w:val="hybridMultilevel"/>
    <w:tmpl w:val="4248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7E38"/>
    <w:multiLevelType w:val="hybridMultilevel"/>
    <w:tmpl w:val="A5588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00F7"/>
    <w:multiLevelType w:val="multilevel"/>
    <w:tmpl w:val="816ED33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BA5322"/>
    <w:multiLevelType w:val="hybridMultilevel"/>
    <w:tmpl w:val="084ED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65CE"/>
    <w:multiLevelType w:val="hybridMultilevel"/>
    <w:tmpl w:val="B140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3793C"/>
    <w:multiLevelType w:val="hybridMultilevel"/>
    <w:tmpl w:val="A1EEB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2750F8"/>
    <w:multiLevelType w:val="hybridMultilevel"/>
    <w:tmpl w:val="FC8E7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E724A"/>
    <w:multiLevelType w:val="hybridMultilevel"/>
    <w:tmpl w:val="9A50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9416C"/>
    <w:multiLevelType w:val="hybridMultilevel"/>
    <w:tmpl w:val="F9C486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9781557">
    <w:abstractNumId w:val="6"/>
  </w:num>
  <w:num w:numId="2" w16cid:durableId="609288433">
    <w:abstractNumId w:val="0"/>
  </w:num>
  <w:num w:numId="3" w16cid:durableId="1228222634">
    <w:abstractNumId w:val="1"/>
  </w:num>
  <w:num w:numId="4" w16cid:durableId="1583878157">
    <w:abstractNumId w:val="8"/>
  </w:num>
  <w:num w:numId="5" w16cid:durableId="147945354">
    <w:abstractNumId w:val="7"/>
  </w:num>
  <w:num w:numId="6" w16cid:durableId="2005618775">
    <w:abstractNumId w:val="4"/>
  </w:num>
  <w:num w:numId="7" w16cid:durableId="939601083">
    <w:abstractNumId w:val="3"/>
  </w:num>
  <w:num w:numId="8" w16cid:durableId="840663038">
    <w:abstractNumId w:val="5"/>
  </w:num>
  <w:num w:numId="9" w16cid:durableId="1713769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7C"/>
    <w:rsid w:val="000442C5"/>
    <w:rsid w:val="0007251B"/>
    <w:rsid w:val="00082FB8"/>
    <w:rsid w:val="000A4C5B"/>
    <w:rsid w:val="000D29D7"/>
    <w:rsid w:val="00127B34"/>
    <w:rsid w:val="00153CBA"/>
    <w:rsid w:val="003351BC"/>
    <w:rsid w:val="0044325D"/>
    <w:rsid w:val="005412E6"/>
    <w:rsid w:val="00575726"/>
    <w:rsid w:val="005D599F"/>
    <w:rsid w:val="006E28E8"/>
    <w:rsid w:val="00705461"/>
    <w:rsid w:val="00792C4B"/>
    <w:rsid w:val="007A023E"/>
    <w:rsid w:val="0081496D"/>
    <w:rsid w:val="008368B3"/>
    <w:rsid w:val="00876809"/>
    <w:rsid w:val="008D4C45"/>
    <w:rsid w:val="0091286A"/>
    <w:rsid w:val="009442FF"/>
    <w:rsid w:val="0095324F"/>
    <w:rsid w:val="00977A04"/>
    <w:rsid w:val="00A1685A"/>
    <w:rsid w:val="00A224D1"/>
    <w:rsid w:val="00BF1017"/>
    <w:rsid w:val="00C12ADA"/>
    <w:rsid w:val="00C462BA"/>
    <w:rsid w:val="00CD2804"/>
    <w:rsid w:val="00CF59DB"/>
    <w:rsid w:val="00CF772C"/>
    <w:rsid w:val="00CF7A16"/>
    <w:rsid w:val="00DA0E79"/>
    <w:rsid w:val="00DC30D0"/>
    <w:rsid w:val="00DD237C"/>
    <w:rsid w:val="00E51EC0"/>
    <w:rsid w:val="00E7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54CC"/>
  <w15:docId w15:val="{D9F0D3CF-B41F-40F2-9838-FC0135BF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23E"/>
    <w:pPr>
      <w:ind w:left="720"/>
      <w:contextualSpacing/>
    </w:pPr>
  </w:style>
  <w:style w:type="paragraph" w:customStyle="1" w:styleId="Default">
    <w:name w:val="Default"/>
    <w:rsid w:val="00072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1286A"/>
    <w:rPr>
      <w:color w:val="0000FF" w:themeColor="hyperlink"/>
      <w:u w:val="single"/>
    </w:rPr>
  </w:style>
  <w:style w:type="paragraph" w:customStyle="1" w:styleId="Standard">
    <w:name w:val="Standard"/>
    <w:rsid w:val="0091286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eum@bobr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1212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Gość</dc:creator>
  <cp:lastModifiedBy>Marzena Sysak</cp:lastModifiedBy>
  <cp:revision>5</cp:revision>
  <dcterms:created xsi:type="dcterms:W3CDTF">2022-04-04T17:08:00Z</dcterms:created>
  <dcterms:modified xsi:type="dcterms:W3CDTF">2022-04-05T11:44:00Z</dcterms:modified>
</cp:coreProperties>
</file>